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4BCBA8FF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FB0BA2">
        <w:rPr>
          <w:rFonts w:ascii="Times New Roman" w:hAnsi="Times New Roman" w:cs="Times New Roman"/>
          <w:b/>
          <w:bCs/>
          <w:sz w:val="36"/>
          <w:szCs w:val="36"/>
        </w:rPr>
        <w:t>Переработка нефти и газа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50C271E3" w:rsidR="00E21B55" w:rsidRPr="00E21B55" w:rsidRDefault="00FB0BA2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Итоговый «межрегиональный» этап Чемпионата по профессиональному мастерству «Профессионалы»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4E97E89B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C365AA" w14:textId="77777777" w:rsidR="00FB0BA2" w:rsidRDefault="00FB0BA2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60735D4D" w:rsidR="00483FA6" w:rsidRDefault="00FB0BA2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66796F2" w14:textId="20B7FA87" w:rsidR="00287325" w:rsidRDefault="00105A1F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FE4">
        <w:rPr>
          <w:rFonts w:ascii="Times New Roman" w:hAnsi="Times New Roman" w:cs="Times New Roman"/>
          <w:sz w:val="28"/>
          <w:szCs w:val="28"/>
        </w:rPr>
        <w:t>вычерчивается в соответствии с принятыми в компетенции условными обозначениями с прим</w:t>
      </w:r>
      <w:r w:rsidR="00FB0BA2">
        <w:rPr>
          <w:rFonts w:ascii="Times New Roman" w:hAnsi="Times New Roman" w:cs="Times New Roman"/>
          <w:sz w:val="28"/>
          <w:szCs w:val="28"/>
        </w:rPr>
        <w:t>енением компьютерных программ и</w:t>
      </w:r>
      <w:r w:rsidR="00DF6F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учетом наименований инфраструктурного листа </w:t>
      </w:r>
    </w:p>
    <w:p w14:paraId="4D12D3E2" w14:textId="77777777" w:rsidR="00287325" w:rsidRDefault="00287325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11FE27B" w14:textId="77777777" w:rsidR="00287325" w:rsidRDefault="00287325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287325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8722B46" w14:textId="5159B7ED" w:rsidR="00377125" w:rsidRDefault="00F27BA1" w:rsidP="0037712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 wp14:anchorId="720C384E" wp14:editId="1F63C3C2">
            <wp:extent cx="7524750" cy="5067300"/>
            <wp:effectExtent l="0" t="0" r="0" b="0"/>
            <wp:docPr id="7021769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9113A" w14:textId="1756B152" w:rsidR="00377125" w:rsidRDefault="00377125" w:rsidP="0037712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DD42B2" w14:textId="0A549171" w:rsidR="00377125" w:rsidRDefault="00377125" w:rsidP="0037712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5C4961" w14:textId="77777777" w:rsidR="00377125" w:rsidRDefault="00377125" w:rsidP="0037712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DBC241" w14:textId="4DCC0F42" w:rsidR="00105A1F" w:rsidRDefault="00287325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Модули А, Б, В.</w:t>
      </w:r>
    </w:p>
    <w:p w14:paraId="2B88C2E8" w14:textId="60A12B66" w:rsidR="00287325" w:rsidRDefault="00687FFE" w:rsidP="00687F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948F761" wp14:editId="123043AE">
            <wp:extent cx="9250680" cy="558546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0680" cy="558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9E3CE" w14:textId="500E97E9" w:rsidR="00287325" w:rsidRDefault="00287325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Модуль Г.</w:t>
      </w:r>
    </w:p>
    <w:p w14:paraId="5AE69DD5" w14:textId="25A35397" w:rsidR="00287325" w:rsidRDefault="00C63800" w:rsidP="0028732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7DD0C62" wp14:editId="3A248231">
            <wp:extent cx="7086600" cy="5638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56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858E6" w14:textId="0D32E4E7" w:rsidR="00287325" w:rsidRDefault="00287325" w:rsidP="002873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Модуль Д.</w:t>
      </w:r>
    </w:p>
    <w:p w14:paraId="748437AC" w14:textId="5F252AEE" w:rsidR="00287325" w:rsidRDefault="00975CFB" w:rsidP="0028732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F836992" wp14:editId="603B547D">
            <wp:extent cx="9243060" cy="55702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3060" cy="557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9897E" w14:textId="69E867CF" w:rsidR="00C37E4F" w:rsidRDefault="00C95AC9" w:rsidP="00287325">
      <w:pPr>
        <w:autoSpaceDE w:val="0"/>
        <w:autoSpaceDN w:val="0"/>
        <w:adjustRightInd w:val="0"/>
        <w:spacing w:after="0" w:line="360" w:lineRule="auto"/>
        <w:jc w:val="center"/>
      </w:pPr>
      <w:r>
        <w:rPr>
          <w:noProof/>
        </w:rPr>
        <w:lastRenderedPageBreak/>
        <w:drawing>
          <wp:inline distT="0" distB="0" distL="0" distR="0" wp14:anchorId="58B9FB7C" wp14:editId="3AE7CE76">
            <wp:extent cx="8625840" cy="60274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5840" cy="602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7E4F" w:rsidSect="00C92A48">
      <w:pgSz w:w="16838" w:h="11906" w:orient="landscape"/>
      <w:pgMar w:top="851" w:right="1134" w:bottom="15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E09A4" w14:textId="77777777" w:rsidR="00810058" w:rsidRDefault="00810058" w:rsidP="00287325">
      <w:pPr>
        <w:spacing w:after="0" w:line="240" w:lineRule="auto"/>
      </w:pPr>
      <w:r>
        <w:separator/>
      </w:r>
    </w:p>
  </w:endnote>
  <w:endnote w:type="continuationSeparator" w:id="0">
    <w:p w14:paraId="2A6A8FDE" w14:textId="77777777" w:rsidR="00810058" w:rsidRDefault="00810058" w:rsidP="00287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55D1B" w14:textId="77777777" w:rsidR="00810058" w:rsidRDefault="00810058" w:rsidP="00287325">
      <w:pPr>
        <w:spacing w:after="0" w:line="240" w:lineRule="auto"/>
      </w:pPr>
      <w:r>
        <w:separator/>
      </w:r>
    </w:p>
  </w:footnote>
  <w:footnote w:type="continuationSeparator" w:id="0">
    <w:p w14:paraId="4DB93181" w14:textId="77777777" w:rsidR="00810058" w:rsidRDefault="00810058" w:rsidP="002873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4F"/>
    <w:rsid w:val="00105A1F"/>
    <w:rsid w:val="00287325"/>
    <w:rsid w:val="00377125"/>
    <w:rsid w:val="00410311"/>
    <w:rsid w:val="00483FA6"/>
    <w:rsid w:val="004F4140"/>
    <w:rsid w:val="00687FFE"/>
    <w:rsid w:val="00714DFB"/>
    <w:rsid w:val="00810058"/>
    <w:rsid w:val="00975CFB"/>
    <w:rsid w:val="00C37E4F"/>
    <w:rsid w:val="00C63800"/>
    <w:rsid w:val="00C92A48"/>
    <w:rsid w:val="00C95AC9"/>
    <w:rsid w:val="00DF6FE4"/>
    <w:rsid w:val="00E21B55"/>
    <w:rsid w:val="00F27BA1"/>
    <w:rsid w:val="00F6496B"/>
    <w:rsid w:val="00FB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87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87325"/>
  </w:style>
  <w:style w:type="paragraph" w:styleId="aa">
    <w:name w:val="footer"/>
    <w:basedOn w:val="a"/>
    <w:link w:val="ab"/>
    <w:uiPriority w:val="99"/>
    <w:unhideWhenUsed/>
    <w:rsid w:val="00287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7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Виталий</cp:lastModifiedBy>
  <cp:revision>10</cp:revision>
  <dcterms:created xsi:type="dcterms:W3CDTF">2024-04-25T02:15:00Z</dcterms:created>
  <dcterms:modified xsi:type="dcterms:W3CDTF">2024-05-12T09:09:00Z</dcterms:modified>
</cp:coreProperties>
</file>